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6" w:rsidRDefault="006243F6" w:rsidP="0062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CONTRIBUTI RICEVUTI DA ENTI PUBBLICI – </w:t>
      </w:r>
    </w:p>
    <w:p w:rsidR="006243F6" w:rsidRPr="005D7F3D" w:rsidRDefault="006243F6" w:rsidP="0062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OBBLIGO PUBBLICAZIONE ENTRO IL 30 GIUGNO 2020 – MODIFICHE  INTRODOTTE DAL DECRETO CRESCITA 2019</w:t>
      </w:r>
    </w:p>
    <w:p w:rsidR="006243F6" w:rsidRDefault="006243F6" w:rsidP="006243F6">
      <w:pPr>
        <w:spacing w:line="240" w:lineRule="auto"/>
        <w:jc w:val="left"/>
        <w:rPr>
          <w:lang w:bidi="ar-SA"/>
        </w:rPr>
      </w:pPr>
    </w:p>
    <w:p w:rsidR="006243F6" w:rsidRDefault="006243F6" w:rsidP="006243F6">
      <w:pPr>
        <w:spacing w:line="240" w:lineRule="auto"/>
        <w:jc w:val="left"/>
        <w:rPr>
          <w:lang w:bidi="ar-SA"/>
        </w:rPr>
      </w:pPr>
    </w:p>
    <w:p w:rsidR="006243F6" w:rsidRPr="00CE0BBF" w:rsidRDefault="00CE0BBF" w:rsidP="00CE0BBF">
      <w:pPr>
        <w:spacing w:line="360" w:lineRule="auto"/>
        <w:jc w:val="right"/>
        <w:rPr>
          <w:rFonts w:asciiTheme="minorHAnsi" w:hAnsiTheme="minorHAnsi"/>
          <w:lang w:bidi="ar-SA"/>
        </w:rPr>
      </w:pPr>
      <w:r w:rsidRPr="00CE0BBF">
        <w:rPr>
          <w:rFonts w:asciiTheme="minorHAnsi" w:hAnsiTheme="minorHAnsi"/>
          <w:lang w:bidi="ar-SA"/>
        </w:rPr>
        <w:t>Bovolone 26 febbraio 2020</w:t>
      </w:r>
    </w:p>
    <w:p w:rsidR="009866C3" w:rsidRPr="00CE0BBF" w:rsidRDefault="00137940" w:rsidP="00CF19A5">
      <w:pPr>
        <w:spacing w:line="360" w:lineRule="auto"/>
        <w:rPr>
          <w:rFonts w:asciiTheme="minorHAnsi" w:hAnsiTheme="minorHAnsi"/>
          <w:sz w:val="22"/>
          <w:szCs w:val="22"/>
          <w:lang w:bidi="ar-SA"/>
        </w:rPr>
      </w:pPr>
      <w:r w:rsidRPr="00CE0BBF">
        <w:rPr>
          <w:rFonts w:asciiTheme="minorHAnsi" w:hAnsiTheme="minorHAnsi"/>
          <w:sz w:val="22"/>
          <w:szCs w:val="22"/>
          <w:lang w:bidi="ar-SA"/>
        </w:rPr>
        <w:t>L’a</w:t>
      </w:r>
      <w:r w:rsidR="006243F6" w:rsidRPr="00CE0BBF">
        <w:rPr>
          <w:rFonts w:asciiTheme="minorHAnsi" w:hAnsiTheme="minorHAnsi"/>
          <w:sz w:val="22"/>
          <w:szCs w:val="22"/>
          <w:lang w:bidi="ar-SA"/>
        </w:rPr>
        <w:t>ssociazione Gea Onlus  (93169280232)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 riceve un contributo annuo</w:t>
      </w:r>
      <w:r w:rsidR="006243F6" w:rsidRPr="00CE0BBF">
        <w:rPr>
          <w:rFonts w:asciiTheme="minorHAnsi" w:hAnsiTheme="minorHAnsi"/>
          <w:sz w:val="22"/>
          <w:szCs w:val="22"/>
          <w:lang w:bidi="ar-SA"/>
        </w:rPr>
        <w:t xml:space="preserve"> dal Comune di Bovolone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9866C3" w:rsidRPr="00CE0BBF">
        <w:rPr>
          <w:rFonts w:asciiTheme="minorHAnsi" w:hAnsiTheme="minorHAnsi"/>
          <w:sz w:val="22"/>
          <w:szCs w:val="22"/>
          <w:lang w:bidi="ar-SA"/>
        </w:rPr>
        <w:t xml:space="preserve"> (00659880231) </w:t>
      </w:r>
      <w:r w:rsidR="006243F6" w:rsidRPr="00CE0BBF">
        <w:rPr>
          <w:rFonts w:asciiTheme="minorHAnsi" w:hAnsiTheme="minorHAnsi"/>
          <w:sz w:val="22"/>
          <w:szCs w:val="22"/>
          <w:lang w:bidi="ar-SA"/>
        </w:rPr>
        <w:t>per la gestione del Parco Valle del Menago. </w:t>
      </w:r>
      <w:r w:rsidR="009866C3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</w:p>
    <w:p w:rsidR="00C95E04" w:rsidRPr="00CE0BBF" w:rsidRDefault="006243F6" w:rsidP="009124C3">
      <w:pPr>
        <w:suppressAutoHyphens/>
        <w:spacing w:line="360" w:lineRule="auto"/>
        <w:rPr>
          <w:rFonts w:asciiTheme="minorHAnsi" w:hAnsiTheme="minorHAnsi"/>
          <w:sz w:val="22"/>
          <w:szCs w:val="22"/>
          <w:lang w:bidi="ar-SA"/>
        </w:rPr>
      </w:pPr>
      <w:r w:rsidRPr="00CE0BBF">
        <w:rPr>
          <w:rFonts w:asciiTheme="minorHAnsi" w:hAnsiTheme="minorHAnsi"/>
          <w:sz w:val="22"/>
          <w:szCs w:val="22"/>
          <w:lang w:bidi="ar-SA"/>
        </w:rPr>
        <w:t xml:space="preserve"> Il comune </w:t>
      </w:r>
      <w:r w:rsidR="00CF19A5" w:rsidRPr="00CE0BBF">
        <w:rPr>
          <w:rFonts w:asciiTheme="minorHAnsi" w:hAnsiTheme="minorHAnsi"/>
          <w:sz w:val="22"/>
          <w:szCs w:val="22"/>
          <w:lang w:bidi="ar-SA"/>
        </w:rPr>
        <w:t xml:space="preserve">di Bovolone 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ha affidato mediante  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>C</w:t>
      </w:r>
      <w:r w:rsidRPr="00CE0BBF">
        <w:rPr>
          <w:rFonts w:asciiTheme="minorHAnsi" w:hAnsiTheme="minorHAnsi"/>
          <w:sz w:val="22"/>
          <w:szCs w:val="22"/>
          <w:lang w:bidi="ar-SA"/>
        </w:rPr>
        <w:t>onven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>zione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, all’Associazione Gea Onlus,     un contributo per le spese sostenute e documentate per  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 xml:space="preserve"> la gestione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 del parco: 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 xml:space="preserve"> dalla manutenzione ordinaria </w:t>
      </w:r>
      <w:r w:rsidR="00B6285A" w:rsidRPr="00CE0BBF">
        <w:rPr>
          <w:rFonts w:asciiTheme="minorHAnsi" w:hAnsiTheme="minorHAnsi"/>
          <w:sz w:val="22"/>
          <w:szCs w:val="22"/>
          <w:lang w:bidi="ar-SA"/>
        </w:rPr>
        <w:t xml:space="preserve">come ad esempio 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 lo </w:t>
      </w:r>
      <w:r w:rsidR="00B6285A" w:rsidRPr="00CE0BBF">
        <w:rPr>
          <w:rFonts w:asciiTheme="minorHAnsi" w:hAnsiTheme="minorHAnsi" w:cs="Arial"/>
          <w:sz w:val="22"/>
          <w:szCs w:val="22"/>
        </w:rPr>
        <w:t>sfalcio periodico dei prati e relativo recupero/riuso del verde o il rilascio sul posto per restituire sostanza  organica al terreno</w:t>
      </w:r>
      <w:r w:rsidR="009124C3" w:rsidRPr="00CE0BBF">
        <w:rPr>
          <w:rFonts w:asciiTheme="minorHAnsi" w:hAnsiTheme="minorHAnsi" w:cs="Arial"/>
          <w:sz w:val="22"/>
          <w:szCs w:val="22"/>
        </w:rPr>
        <w:t xml:space="preserve">; </w:t>
      </w:r>
      <w:r w:rsidR="00B6285A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B6285A" w:rsidRPr="00CE0BBF">
        <w:rPr>
          <w:rFonts w:asciiTheme="minorHAnsi" w:hAnsiTheme="minorHAnsi" w:cs="Arial"/>
          <w:sz w:val="22"/>
          <w:szCs w:val="22"/>
        </w:rPr>
        <w:t>sistemazione di panchine, tavoli, staccionate, at</w:t>
      </w:r>
      <w:r w:rsidR="009124C3" w:rsidRPr="00CE0BBF">
        <w:rPr>
          <w:rFonts w:asciiTheme="minorHAnsi" w:hAnsiTheme="minorHAnsi" w:cs="Arial"/>
          <w:sz w:val="22"/>
          <w:szCs w:val="22"/>
        </w:rPr>
        <w:t xml:space="preserve">trezzature ludiche, segnaletica </w:t>
      </w:r>
      <w:r w:rsidR="00B6285A" w:rsidRPr="00CE0BBF">
        <w:rPr>
          <w:rFonts w:asciiTheme="minorHAnsi" w:hAnsiTheme="minorHAnsi" w:cs="Arial"/>
          <w:sz w:val="22"/>
          <w:szCs w:val="22"/>
        </w:rPr>
        <w:t xml:space="preserve"> affinché siano tenute in perfetta efficienza per la valorizzazione del luogo e lo svolgimento di attività</w:t>
      </w:r>
      <w:r w:rsidR="009124C3" w:rsidRPr="00CE0BBF">
        <w:rPr>
          <w:rFonts w:asciiTheme="minorHAnsi" w:hAnsiTheme="minorHAnsi" w:cs="Arial"/>
          <w:sz w:val="22"/>
          <w:szCs w:val="22"/>
        </w:rPr>
        <w:t xml:space="preserve">; </w:t>
      </w:r>
      <w:r w:rsidR="00B6285A" w:rsidRPr="00CE0BBF">
        <w:rPr>
          <w:rFonts w:asciiTheme="minorHAnsi" w:hAnsiTheme="minorHAnsi" w:cs="Arial"/>
          <w:sz w:val="22"/>
          <w:szCs w:val="22"/>
        </w:rPr>
        <w:t xml:space="preserve"> cura e gestione degli animali della Fattoria, del laghetto e dei daini</w:t>
      </w:r>
      <w:r w:rsidR="009124C3" w:rsidRPr="00CE0BBF">
        <w:rPr>
          <w:rFonts w:asciiTheme="minorHAnsi" w:hAnsiTheme="minorHAnsi" w:cs="Arial"/>
          <w:sz w:val="22"/>
          <w:szCs w:val="22"/>
        </w:rPr>
        <w:t>;</w:t>
      </w:r>
      <w:r w:rsidR="00B6285A" w:rsidRPr="00CE0BBF">
        <w:rPr>
          <w:rFonts w:asciiTheme="minorHAnsi" w:hAnsiTheme="minorHAnsi" w:cs="Arial"/>
          <w:sz w:val="22"/>
          <w:szCs w:val="22"/>
        </w:rPr>
        <w:t xml:space="preserve"> </w:t>
      </w:r>
      <w:r w:rsidR="009124C3" w:rsidRPr="00CE0BBF">
        <w:rPr>
          <w:rFonts w:asciiTheme="minorHAnsi" w:hAnsiTheme="minorHAnsi" w:cs="Arial"/>
          <w:sz w:val="22"/>
          <w:szCs w:val="22"/>
        </w:rPr>
        <w:t xml:space="preserve"> </w:t>
      </w:r>
      <w:r w:rsidR="00B6285A" w:rsidRPr="00CE0BBF">
        <w:rPr>
          <w:rFonts w:asciiTheme="minorHAnsi" w:hAnsiTheme="minorHAnsi" w:cs="Arial"/>
          <w:sz w:val="22"/>
          <w:szCs w:val="22"/>
        </w:rPr>
        <w:t>pulizia dai rifiuti</w:t>
      </w:r>
      <w:r w:rsidR="009124C3" w:rsidRPr="00CE0BBF">
        <w:rPr>
          <w:rFonts w:asciiTheme="minorHAnsi" w:hAnsiTheme="minorHAnsi" w:cs="Arial"/>
          <w:sz w:val="22"/>
          <w:szCs w:val="22"/>
        </w:rPr>
        <w:t xml:space="preserve"> </w:t>
      </w:r>
      <w:r w:rsidR="00B6285A" w:rsidRPr="00CE0BBF">
        <w:rPr>
          <w:rFonts w:asciiTheme="minorHAnsi" w:hAnsiTheme="minorHAnsi" w:cs="Arial"/>
          <w:sz w:val="22"/>
          <w:szCs w:val="22"/>
        </w:rPr>
        <w:t xml:space="preserve"> promuovendone la raccolta differenziata;  cura in generale delle piante ed animali selvatici presenti; potature di cespugli, siepi, alberi e al  recupero/riuso delle ramaglie</w:t>
      </w:r>
      <w:r w:rsidR="009124C3" w:rsidRPr="00CE0BBF">
        <w:rPr>
          <w:rFonts w:asciiTheme="minorHAnsi" w:hAnsiTheme="minorHAnsi" w:cs="Arial"/>
          <w:sz w:val="22"/>
          <w:szCs w:val="22"/>
        </w:rPr>
        <w:t xml:space="preserve">; </w:t>
      </w:r>
      <w:r w:rsidR="00B6285A" w:rsidRPr="00CE0BBF">
        <w:rPr>
          <w:rFonts w:asciiTheme="minorHAnsi" w:hAnsiTheme="minorHAnsi" w:cs="Arial"/>
          <w:sz w:val="22"/>
          <w:szCs w:val="22"/>
        </w:rPr>
        <w:t xml:space="preserve"> </w:t>
      </w:r>
      <w:r w:rsidR="00B6285A" w:rsidRPr="00CE0BBF">
        <w:rPr>
          <w:rFonts w:asciiTheme="minorHAnsi" w:hAnsiTheme="minorHAnsi"/>
          <w:sz w:val="22"/>
          <w:szCs w:val="22"/>
        </w:rPr>
        <w:t>tutela  e conservazione del patrimonio</w:t>
      </w:r>
      <w:r w:rsidR="009124C3" w:rsidRPr="00CE0BBF">
        <w:rPr>
          <w:rFonts w:asciiTheme="minorHAnsi" w:hAnsiTheme="minorHAnsi"/>
          <w:sz w:val="22"/>
          <w:szCs w:val="22"/>
        </w:rPr>
        <w:t xml:space="preserve">  </w:t>
      </w:r>
      <w:r w:rsidR="00B6285A" w:rsidRPr="00CE0B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285A" w:rsidRPr="00CE0BBF">
        <w:rPr>
          <w:rFonts w:asciiTheme="minorHAnsi" w:hAnsiTheme="minorHAnsi"/>
          <w:sz w:val="22"/>
          <w:szCs w:val="22"/>
        </w:rPr>
        <w:t>floro-faunistico</w:t>
      </w:r>
      <w:proofErr w:type="spellEnd"/>
      <w:r w:rsidR="00B6285A" w:rsidRPr="00CE0BBF">
        <w:rPr>
          <w:rFonts w:asciiTheme="minorHAnsi" w:hAnsiTheme="minorHAnsi"/>
          <w:sz w:val="22"/>
          <w:szCs w:val="22"/>
        </w:rPr>
        <w:t xml:space="preserve"> </w:t>
      </w:r>
      <w:r w:rsidR="009124C3" w:rsidRPr="00CE0BBF">
        <w:rPr>
          <w:rFonts w:asciiTheme="minorHAnsi" w:hAnsiTheme="minorHAnsi"/>
          <w:sz w:val="22"/>
          <w:szCs w:val="22"/>
        </w:rPr>
        <w:t xml:space="preserve">ecc 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(art. 4);   ai  lavori di tipo 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>straordinari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o come  ad esempio </w:t>
      </w:r>
      <w:r w:rsidR="009124C3" w:rsidRPr="00CE0BBF">
        <w:rPr>
          <w:rFonts w:asciiTheme="minorHAnsi" w:hAnsiTheme="minorHAnsi" w:cs="Arial"/>
          <w:sz w:val="22"/>
          <w:szCs w:val="22"/>
        </w:rPr>
        <w:t>pulizia e scavo dei canali e regolamentazione delle acque;  coltivazione dei campi,  acquisto di arredi, giochi, attrezzature ecc ( art 5);  e una serie di eventi e attività per la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 xml:space="preserve"> promozione 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 del Parco Pubblico 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>di interesse naturalistico archeologico Valle del Menago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>,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</w:p>
    <w:p w:rsidR="00B6285A" w:rsidRPr="00CE0BBF" w:rsidRDefault="009866C3" w:rsidP="00CF19A5">
      <w:pPr>
        <w:spacing w:line="360" w:lineRule="auto"/>
        <w:rPr>
          <w:rFonts w:asciiTheme="minorHAnsi" w:hAnsiTheme="minorHAnsi"/>
          <w:sz w:val="22"/>
          <w:szCs w:val="22"/>
          <w:lang w:bidi="ar-SA"/>
        </w:rPr>
      </w:pPr>
      <w:r w:rsidRPr="00CE0BBF">
        <w:rPr>
          <w:rFonts w:asciiTheme="minorHAnsi" w:hAnsiTheme="minorHAnsi"/>
          <w:sz w:val="22"/>
          <w:szCs w:val="22"/>
          <w:lang w:bidi="ar-SA"/>
        </w:rPr>
        <w:t>L’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>associazione Gea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>,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 xml:space="preserve">deve </w:t>
      </w:r>
      <w:r w:rsidRPr="00CE0BBF">
        <w:rPr>
          <w:rFonts w:asciiTheme="minorHAnsi" w:hAnsiTheme="minorHAnsi"/>
          <w:sz w:val="22"/>
          <w:szCs w:val="22"/>
          <w:lang w:bidi="ar-SA"/>
        </w:rPr>
        <w:t>presenta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>re la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>“R</w:t>
      </w:r>
      <w:r w:rsidRPr="00CE0BBF">
        <w:rPr>
          <w:rFonts w:asciiTheme="minorHAnsi" w:hAnsiTheme="minorHAnsi"/>
          <w:sz w:val="22"/>
          <w:szCs w:val="22"/>
          <w:lang w:bidi="ar-SA"/>
        </w:rPr>
        <w:t>ichieste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 di contributo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” 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 xml:space="preserve">accompagnata dalla </w:t>
      </w:r>
      <w:r w:rsidR="00137940" w:rsidRPr="00CE0BBF">
        <w:rPr>
          <w:rFonts w:asciiTheme="minorHAnsi" w:hAnsiTheme="minorHAnsi" w:cs="Arial"/>
          <w:sz w:val="22"/>
          <w:szCs w:val="22"/>
        </w:rPr>
        <w:t>documentazione contabile attestante le spese sostenute (fatture, ricevute fiscali, scontrini</w:t>
      </w:r>
      <w:r w:rsidR="00D0169C" w:rsidRPr="00CE0BBF">
        <w:rPr>
          <w:rFonts w:asciiTheme="minorHAnsi" w:hAnsiTheme="minorHAnsi" w:cs="Arial"/>
          <w:sz w:val="22"/>
          <w:szCs w:val="22"/>
        </w:rPr>
        <w:t>)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proofErr w:type="spellStart"/>
      <w:r w:rsidR="00D0169C" w:rsidRPr="00CE0BBF">
        <w:rPr>
          <w:rFonts w:asciiTheme="minorHAnsi" w:hAnsiTheme="minorHAnsi"/>
          <w:sz w:val="22"/>
          <w:szCs w:val="22"/>
          <w:lang w:bidi="ar-SA"/>
        </w:rPr>
        <w:t>-art</w:t>
      </w:r>
      <w:proofErr w:type="spellEnd"/>
      <w:r w:rsidR="00D0169C" w:rsidRPr="00CE0BBF">
        <w:rPr>
          <w:rFonts w:asciiTheme="minorHAnsi" w:hAnsiTheme="minorHAnsi"/>
          <w:sz w:val="22"/>
          <w:szCs w:val="22"/>
          <w:lang w:bidi="ar-SA"/>
        </w:rPr>
        <w:t>. 13 all’ufficio del Comune preposto al controllo</w:t>
      </w:r>
      <w:r w:rsidR="008D1AC0" w:rsidRPr="00CE0BBF">
        <w:rPr>
          <w:rFonts w:asciiTheme="minorHAnsi" w:hAnsiTheme="minorHAnsi"/>
          <w:sz w:val="22"/>
          <w:szCs w:val="22"/>
          <w:lang w:bidi="ar-SA"/>
        </w:rPr>
        <w:t>.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  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La 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cadenza 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e 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 gli importi per 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 xml:space="preserve">ogni singola 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>“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>R</w:t>
      </w:r>
      <w:r w:rsidRPr="00CE0BBF">
        <w:rPr>
          <w:rFonts w:asciiTheme="minorHAnsi" w:hAnsiTheme="minorHAnsi"/>
          <w:sz w:val="22"/>
          <w:szCs w:val="22"/>
          <w:lang w:bidi="ar-SA"/>
        </w:rPr>
        <w:t>ichiesta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 xml:space="preserve"> di contributi”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 dipendono ovviamente 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 dalla programmazione 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e successiva esecuzione dei lavori e delle spese 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sostenute. 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B6285A" w:rsidRPr="00CE0BBF">
        <w:rPr>
          <w:rFonts w:asciiTheme="minorHAnsi" w:hAnsiTheme="minorHAnsi"/>
          <w:sz w:val="22"/>
          <w:szCs w:val="22"/>
          <w:lang w:bidi="ar-SA"/>
        </w:rPr>
        <w:t xml:space="preserve">Nel 2019 le Richieste  sono state presentare nelle seguenti date: 11 gennaio,  22 febbraio, 9 maggio,   12 agosto, 5 ottobre e 23 dicembre. </w:t>
      </w:r>
    </w:p>
    <w:p w:rsidR="009124C3" w:rsidRPr="00CE0BBF" w:rsidRDefault="009866C3" w:rsidP="00CF19A5">
      <w:pPr>
        <w:spacing w:line="360" w:lineRule="auto"/>
        <w:rPr>
          <w:rFonts w:asciiTheme="minorHAnsi" w:hAnsiTheme="minorHAnsi"/>
          <w:sz w:val="22"/>
          <w:szCs w:val="22"/>
          <w:lang w:bidi="ar-SA"/>
        </w:rPr>
      </w:pPr>
      <w:r w:rsidRPr="00CE0BBF">
        <w:rPr>
          <w:rFonts w:asciiTheme="minorHAnsi" w:hAnsiTheme="minorHAnsi"/>
          <w:sz w:val="22"/>
          <w:szCs w:val="22"/>
          <w:lang w:bidi="ar-SA"/>
        </w:rPr>
        <w:t>L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 xml:space="preserve">’amministrazione si 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 xml:space="preserve"> impegna</w:t>
      </w:r>
      <w:r w:rsidR="00CE0BBF" w:rsidRPr="00CE0BBF">
        <w:rPr>
          <w:rFonts w:asciiTheme="minorHAnsi" w:hAnsiTheme="minorHAnsi"/>
          <w:sz w:val="22"/>
          <w:szCs w:val="22"/>
          <w:lang w:bidi="ar-SA"/>
        </w:rPr>
        <w:t xml:space="preserve"> poi ad 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CF19A5" w:rsidRPr="00CE0BBF">
        <w:rPr>
          <w:rFonts w:asciiTheme="minorHAnsi" w:hAnsiTheme="minorHAnsi"/>
          <w:sz w:val="22"/>
          <w:szCs w:val="22"/>
          <w:lang w:bidi="ar-SA"/>
        </w:rPr>
        <w:t>erogare  entro 45</w:t>
      </w:r>
      <w:r w:rsidR="00CA0FDF" w:rsidRPr="00CE0BBF">
        <w:rPr>
          <w:rFonts w:asciiTheme="minorHAnsi" w:hAnsiTheme="minorHAnsi"/>
          <w:sz w:val="22"/>
          <w:szCs w:val="22"/>
          <w:lang w:bidi="ar-SA"/>
        </w:rPr>
        <w:t xml:space="preserve"> giorni da</w:t>
      </w:r>
      <w:r w:rsidR="00CF19A5" w:rsidRPr="00CE0BBF">
        <w:rPr>
          <w:rFonts w:asciiTheme="minorHAnsi" w:hAnsiTheme="minorHAnsi"/>
          <w:sz w:val="22"/>
          <w:szCs w:val="22"/>
          <w:lang w:bidi="ar-SA"/>
        </w:rPr>
        <w:t xml:space="preserve">lla presentazione 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 della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 “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>R</w:t>
      </w:r>
      <w:r w:rsidR="00C95E04" w:rsidRPr="00CE0BBF">
        <w:rPr>
          <w:rFonts w:asciiTheme="minorHAnsi" w:hAnsiTheme="minorHAnsi"/>
          <w:sz w:val="22"/>
          <w:szCs w:val="22"/>
          <w:lang w:bidi="ar-SA"/>
        </w:rPr>
        <w:t xml:space="preserve">ichiesta” 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>e documenti di spesa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 xml:space="preserve">, </w:t>
      </w:r>
      <w:r w:rsidR="00137940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CE0BBF">
        <w:rPr>
          <w:rFonts w:asciiTheme="minorHAnsi" w:hAnsiTheme="minorHAnsi"/>
          <w:sz w:val="22"/>
          <w:szCs w:val="22"/>
          <w:lang w:bidi="ar-SA"/>
        </w:rPr>
        <w:t>la somma richie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>sta di volta in volta (art. 13)</w:t>
      </w:r>
      <w:r w:rsidR="009124C3" w:rsidRPr="00CE0BBF">
        <w:rPr>
          <w:rFonts w:asciiTheme="minorHAnsi" w:hAnsiTheme="minorHAnsi"/>
          <w:sz w:val="22"/>
          <w:szCs w:val="22"/>
          <w:lang w:bidi="ar-SA"/>
        </w:rPr>
        <w:t>.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 xml:space="preserve"> </w:t>
      </w:r>
    </w:p>
    <w:p w:rsidR="00CA0FDF" w:rsidRPr="00CE0BBF" w:rsidRDefault="009866C3" w:rsidP="00CF19A5">
      <w:pPr>
        <w:spacing w:line="360" w:lineRule="auto"/>
        <w:rPr>
          <w:rFonts w:asciiTheme="minorHAnsi" w:hAnsiTheme="minorHAnsi"/>
          <w:sz w:val="22"/>
          <w:szCs w:val="22"/>
          <w:lang w:bidi="ar-SA"/>
        </w:rPr>
      </w:pPr>
      <w:r w:rsidRPr="00CE0BBF">
        <w:rPr>
          <w:rFonts w:asciiTheme="minorHAnsi" w:hAnsiTheme="minorHAnsi"/>
          <w:sz w:val="22"/>
          <w:szCs w:val="22"/>
          <w:lang w:bidi="ar-SA"/>
        </w:rPr>
        <w:t>Alla fine dell’anno il totale delle richieste</w:t>
      </w:r>
      <w:r w:rsidR="00D0169C" w:rsidRPr="00CE0BBF">
        <w:rPr>
          <w:rFonts w:asciiTheme="minorHAnsi" w:hAnsiTheme="minorHAnsi"/>
          <w:sz w:val="22"/>
          <w:szCs w:val="22"/>
          <w:lang w:bidi="ar-SA"/>
        </w:rPr>
        <w:t xml:space="preserve"> rimborsate</w:t>
      </w:r>
      <w:r w:rsidRPr="00CE0BBF">
        <w:rPr>
          <w:rFonts w:asciiTheme="minorHAnsi" w:hAnsiTheme="minorHAnsi"/>
          <w:sz w:val="22"/>
          <w:szCs w:val="22"/>
          <w:lang w:bidi="ar-SA"/>
        </w:rPr>
        <w:t xml:space="preserve"> deve ammontare al massimo a 38.000,00 euro.</w:t>
      </w:r>
    </w:p>
    <w:p w:rsidR="00CE0BBF" w:rsidRPr="00CE0BBF" w:rsidRDefault="00CE0BBF" w:rsidP="00CF19A5">
      <w:pPr>
        <w:spacing w:line="360" w:lineRule="auto"/>
        <w:rPr>
          <w:rFonts w:asciiTheme="minorHAnsi" w:hAnsiTheme="minorHAnsi"/>
          <w:sz w:val="22"/>
          <w:szCs w:val="22"/>
          <w:lang w:bidi="ar-SA"/>
        </w:rPr>
      </w:pPr>
    </w:p>
    <w:p w:rsidR="00CE0BBF" w:rsidRPr="00CE0BBF" w:rsidRDefault="00CE0BBF" w:rsidP="00CF19A5">
      <w:pPr>
        <w:spacing w:line="360" w:lineRule="auto"/>
        <w:rPr>
          <w:rFonts w:asciiTheme="minorHAnsi" w:hAnsiTheme="minorHAnsi"/>
          <w:sz w:val="22"/>
          <w:szCs w:val="22"/>
          <w:lang w:bidi="ar-SA"/>
        </w:rPr>
      </w:pPr>
      <w:r w:rsidRPr="00CE0BBF">
        <w:rPr>
          <w:rFonts w:asciiTheme="minorHAnsi" w:hAnsiTheme="minorHAnsi"/>
          <w:sz w:val="22"/>
          <w:szCs w:val="22"/>
          <w:lang w:bidi="ar-SA"/>
        </w:rPr>
        <w:t>Paola Nadali</w:t>
      </w:r>
    </w:p>
    <w:p w:rsidR="00CE0BBF" w:rsidRPr="00CE0BBF" w:rsidRDefault="00CE0BBF" w:rsidP="00CF19A5">
      <w:pPr>
        <w:spacing w:line="360" w:lineRule="auto"/>
        <w:rPr>
          <w:rFonts w:asciiTheme="minorHAnsi" w:hAnsiTheme="minorHAnsi"/>
          <w:sz w:val="22"/>
          <w:szCs w:val="22"/>
          <w:lang w:bidi="ar-SA"/>
        </w:rPr>
      </w:pPr>
      <w:r w:rsidRPr="00CE0BBF">
        <w:rPr>
          <w:rFonts w:asciiTheme="minorHAnsi" w:hAnsiTheme="minorHAnsi"/>
          <w:sz w:val="22"/>
          <w:szCs w:val="22"/>
          <w:lang w:bidi="ar-SA"/>
        </w:rPr>
        <w:t>Presidente</w:t>
      </w:r>
    </w:p>
    <w:p w:rsidR="00CA0FDF" w:rsidRPr="00CE0BBF" w:rsidRDefault="00CA0FDF" w:rsidP="006243F6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CA0FDF" w:rsidRPr="00CE0BBF" w:rsidSect="00D0169C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A26"/>
    <w:multiLevelType w:val="hybridMultilevel"/>
    <w:tmpl w:val="E17846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A0963"/>
    <w:multiLevelType w:val="hybridMultilevel"/>
    <w:tmpl w:val="7E82C24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6243F6"/>
    <w:rsid w:val="000413D8"/>
    <w:rsid w:val="000700DC"/>
    <w:rsid w:val="00106B17"/>
    <w:rsid w:val="00137940"/>
    <w:rsid w:val="001B07F0"/>
    <w:rsid w:val="001E0807"/>
    <w:rsid w:val="001F2BC5"/>
    <w:rsid w:val="001F6DE7"/>
    <w:rsid w:val="005C5061"/>
    <w:rsid w:val="006243F6"/>
    <w:rsid w:val="006B7744"/>
    <w:rsid w:val="00732ABA"/>
    <w:rsid w:val="007A6570"/>
    <w:rsid w:val="007B11AB"/>
    <w:rsid w:val="00830EB8"/>
    <w:rsid w:val="00833BA8"/>
    <w:rsid w:val="008D1AC0"/>
    <w:rsid w:val="009124C3"/>
    <w:rsid w:val="009866C3"/>
    <w:rsid w:val="00B15CD7"/>
    <w:rsid w:val="00B2696D"/>
    <w:rsid w:val="00B6285A"/>
    <w:rsid w:val="00BB4EFB"/>
    <w:rsid w:val="00BC3858"/>
    <w:rsid w:val="00BC7AB6"/>
    <w:rsid w:val="00C667B9"/>
    <w:rsid w:val="00C95E04"/>
    <w:rsid w:val="00CA0FDF"/>
    <w:rsid w:val="00CE0BBF"/>
    <w:rsid w:val="00CF19A5"/>
    <w:rsid w:val="00D0169C"/>
    <w:rsid w:val="00F515C5"/>
    <w:rsid w:val="00FA6B58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3F6"/>
    <w:pPr>
      <w:spacing w:after="0" w:line="34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FDF"/>
    <w:pPr>
      <w:spacing w:before="100" w:beforeAutospacing="1" w:after="100" w:afterAutospacing="1" w:line="240" w:lineRule="auto"/>
      <w:jc w:val="left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7</cp:revision>
  <dcterms:created xsi:type="dcterms:W3CDTF">2020-02-25T10:41:00Z</dcterms:created>
  <dcterms:modified xsi:type="dcterms:W3CDTF">2020-02-26T11:27:00Z</dcterms:modified>
</cp:coreProperties>
</file>